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A81" w:rsidRPr="00F43C35" w:rsidRDefault="004171FB" w:rsidP="00B9644F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F43C35">
        <w:rPr>
          <w:rFonts w:hint="eastAsia"/>
          <w:b/>
          <w:sz w:val="36"/>
          <w:szCs w:val="36"/>
        </w:rPr>
        <w:t>國立虎尾科技大學財務金融系教師開課要點</w:t>
      </w:r>
    </w:p>
    <w:p w:rsidR="00704F87" w:rsidRPr="00F43C35" w:rsidRDefault="009E32E8" w:rsidP="0064284C">
      <w:pPr>
        <w:adjustRightInd w:val="0"/>
        <w:snapToGrid w:val="0"/>
        <w:jc w:val="right"/>
        <w:rPr>
          <w:rFonts w:ascii="新細明體" w:hAnsi="新細明體" w:cs="DFKaiShu-SB-Estd-BF"/>
          <w:kern w:val="0"/>
          <w:sz w:val="18"/>
          <w:szCs w:val="18"/>
        </w:rPr>
      </w:pPr>
      <w:r w:rsidRPr="00F43C35">
        <w:rPr>
          <w:rFonts w:ascii="新細明體" w:hAnsi="新細明體" w:cs="DFKaiShu-SB-Estd-BF"/>
          <w:kern w:val="0"/>
          <w:sz w:val="18"/>
          <w:szCs w:val="18"/>
        </w:rPr>
        <w:t>10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1</w:t>
      </w:r>
      <w:r w:rsidR="00F22D0E" w:rsidRPr="00F43C35">
        <w:rPr>
          <w:rFonts w:ascii="新細明體" w:hAnsi="新細明體" w:cs="DFKaiShu-SB-Estd-BF"/>
          <w:kern w:val="0"/>
          <w:sz w:val="18"/>
          <w:szCs w:val="18"/>
        </w:rPr>
        <w:t>年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2</w:t>
      </w:r>
      <w:r w:rsidR="00F22D0E" w:rsidRPr="00F43C35">
        <w:rPr>
          <w:rFonts w:ascii="新細明體" w:hAnsi="新細明體" w:cs="DFKaiShu-SB-Estd-BF" w:hint="eastAsia"/>
          <w:kern w:val="0"/>
          <w:sz w:val="18"/>
          <w:szCs w:val="18"/>
        </w:rPr>
        <w:t>月</w:t>
      </w:r>
      <w:r w:rsidRPr="00F43C35">
        <w:rPr>
          <w:rFonts w:ascii="新細明體" w:hAnsi="新細明體" w:cs="DFKaiShu-SB-Estd-BF"/>
          <w:kern w:val="0"/>
          <w:sz w:val="18"/>
          <w:szCs w:val="18"/>
        </w:rPr>
        <w:t>2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9</w:t>
      </w:r>
      <w:r w:rsidR="00F22D0E" w:rsidRPr="00F43C35">
        <w:rPr>
          <w:rFonts w:ascii="新細明體" w:hAnsi="新細明體" w:cs="DFKaiShu-SB-Estd-BF" w:hint="eastAsia"/>
          <w:kern w:val="0"/>
          <w:sz w:val="18"/>
          <w:szCs w:val="18"/>
        </w:rPr>
        <w:t>日</w:t>
      </w:r>
      <w:r w:rsidR="00B9644F" w:rsidRPr="00F43C35">
        <w:rPr>
          <w:rFonts w:ascii="新細明體" w:hAnsi="新細明體" w:cs="DFKaiShu-SB-Estd-BF" w:hint="eastAsia"/>
          <w:kern w:val="0"/>
          <w:sz w:val="18"/>
          <w:szCs w:val="18"/>
        </w:rPr>
        <w:t xml:space="preserve"> </w:t>
      </w:r>
      <w:r w:rsidRPr="00F43C35">
        <w:rPr>
          <w:rFonts w:ascii="新細明體" w:hAnsi="新細明體" w:cs="DFKaiShu-SB-Estd-BF"/>
          <w:kern w:val="0"/>
          <w:sz w:val="18"/>
          <w:szCs w:val="18"/>
        </w:rPr>
        <w:t>100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學年度第五次系務會議通過</w:t>
      </w:r>
    </w:p>
    <w:p w:rsidR="0064284C" w:rsidRPr="00F43C35" w:rsidRDefault="0064284C" w:rsidP="0064284C">
      <w:pPr>
        <w:adjustRightInd w:val="0"/>
        <w:snapToGrid w:val="0"/>
        <w:jc w:val="right"/>
        <w:rPr>
          <w:rFonts w:ascii="新細明體" w:hAnsi="新細明體" w:cs="DFKaiShu-SB-Estd-BF"/>
          <w:kern w:val="0"/>
          <w:sz w:val="18"/>
          <w:szCs w:val="18"/>
        </w:rPr>
      </w:pPr>
      <w:r w:rsidRPr="00F43C35">
        <w:rPr>
          <w:rFonts w:ascii="新細明體" w:hAnsi="新細明體" w:cs="DFKaiShu-SB-Estd-BF"/>
          <w:kern w:val="0"/>
          <w:sz w:val="18"/>
          <w:szCs w:val="18"/>
        </w:rPr>
        <w:t>10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4</w:t>
      </w:r>
      <w:r w:rsidR="00F22D0E" w:rsidRPr="00F43C35">
        <w:rPr>
          <w:rFonts w:ascii="新細明體" w:hAnsi="新細明體" w:cs="DFKaiShu-SB-Estd-BF"/>
          <w:kern w:val="0"/>
          <w:sz w:val="18"/>
          <w:szCs w:val="18"/>
        </w:rPr>
        <w:t>年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10</w:t>
      </w:r>
      <w:r w:rsidR="00F22D0E" w:rsidRPr="00F43C35">
        <w:rPr>
          <w:rFonts w:ascii="新細明體" w:hAnsi="新細明體" w:cs="DFKaiShu-SB-Estd-BF" w:hint="eastAsia"/>
          <w:kern w:val="0"/>
          <w:sz w:val="18"/>
          <w:szCs w:val="18"/>
        </w:rPr>
        <w:t>月</w:t>
      </w:r>
      <w:r w:rsidRPr="00F43C35">
        <w:rPr>
          <w:rFonts w:ascii="新細明體" w:hAnsi="新細明體" w:cs="DFKaiShu-SB-Estd-BF"/>
          <w:kern w:val="0"/>
          <w:sz w:val="18"/>
          <w:szCs w:val="18"/>
        </w:rPr>
        <w:t>2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7</w:t>
      </w:r>
      <w:r w:rsidR="00F22D0E" w:rsidRPr="00F43C35">
        <w:rPr>
          <w:rFonts w:ascii="新細明體" w:hAnsi="新細明體" w:cs="DFKaiShu-SB-Estd-BF" w:hint="eastAsia"/>
          <w:kern w:val="0"/>
          <w:sz w:val="18"/>
          <w:szCs w:val="18"/>
        </w:rPr>
        <w:t>日</w:t>
      </w:r>
      <w:r w:rsidRPr="00F43C35">
        <w:rPr>
          <w:rFonts w:ascii="新細明體" w:hAnsi="新細明體" w:cs="DFKaiShu-SB-Estd-BF"/>
          <w:kern w:val="0"/>
          <w:sz w:val="18"/>
          <w:szCs w:val="18"/>
        </w:rPr>
        <w:t xml:space="preserve"> 10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4學年度第三次系務會議</w:t>
      </w:r>
      <w:r w:rsidR="00705E4F" w:rsidRPr="00F43C35">
        <w:rPr>
          <w:rFonts w:ascii="新細明體" w:hAnsi="新細明體" w:cs="DFKaiShu-SB-Estd-BF" w:hint="eastAsia"/>
          <w:kern w:val="0"/>
          <w:sz w:val="18"/>
          <w:szCs w:val="18"/>
        </w:rPr>
        <w:t>修正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通過</w:t>
      </w:r>
    </w:p>
    <w:p w:rsidR="00F22D0E" w:rsidRDefault="00F22D0E" w:rsidP="0064284C">
      <w:pPr>
        <w:adjustRightInd w:val="0"/>
        <w:snapToGrid w:val="0"/>
        <w:jc w:val="right"/>
        <w:rPr>
          <w:rFonts w:ascii="新細明體" w:hAnsi="新細明體" w:cs="DFKaiShu-SB-Estd-BF"/>
          <w:kern w:val="0"/>
          <w:sz w:val="18"/>
          <w:szCs w:val="18"/>
        </w:rPr>
      </w:pPr>
      <w:r w:rsidRPr="00F43C35">
        <w:rPr>
          <w:rFonts w:ascii="新細明體" w:hAnsi="新細明體" w:cs="DFKaiShu-SB-Estd-BF"/>
          <w:kern w:val="0"/>
          <w:sz w:val="18"/>
          <w:szCs w:val="18"/>
        </w:rPr>
        <w:t>106年</w:t>
      </w:r>
      <w:r w:rsidR="00B9644F" w:rsidRPr="00F43C35">
        <w:rPr>
          <w:rFonts w:ascii="新細明體" w:hAnsi="新細明體" w:cs="DFKaiShu-SB-Estd-BF"/>
          <w:kern w:val="0"/>
          <w:sz w:val="18"/>
          <w:szCs w:val="18"/>
        </w:rPr>
        <w:t>12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月</w:t>
      </w:r>
      <w:r w:rsidR="00B9644F" w:rsidRPr="00F43C35">
        <w:rPr>
          <w:rFonts w:ascii="新細明體" w:hAnsi="新細明體" w:cs="DFKaiShu-SB-Estd-BF" w:hint="eastAsia"/>
          <w:kern w:val="0"/>
          <w:sz w:val="18"/>
          <w:szCs w:val="18"/>
        </w:rPr>
        <w:t>20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日</w:t>
      </w:r>
      <w:r w:rsidRPr="00F43C35">
        <w:rPr>
          <w:rFonts w:ascii="新細明體" w:hAnsi="新細明體" w:cs="DFKaiShu-SB-Estd-BF"/>
          <w:kern w:val="0"/>
          <w:sz w:val="18"/>
          <w:szCs w:val="18"/>
        </w:rPr>
        <w:t xml:space="preserve"> 106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學年度第</w:t>
      </w:r>
      <w:r w:rsidR="00B9644F" w:rsidRPr="00F43C35">
        <w:rPr>
          <w:rFonts w:ascii="新細明體" w:hAnsi="新細明體" w:cs="DFKaiShu-SB-Estd-BF" w:hint="eastAsia"/>
          <w:kern w:val="0"/>
          <w:sz w:val="18"/>
          <w:szCs w:val="18"/>
        </w:rPr>
        <w:t>五</w:t>
      </w:r>
      <w:r w:rsidR="00860534" w:rsidRPr="00F43C35">
        <w:rPr>
          <w:rFonts w:ascii="新細明體" w:hAnsi="新細明體" w:cs="DFKaiShu-SB-Estd-BF" w:hint="eastAsia"/>
          <w:kern w:val="0"/>
          <w:sz w:val="18"/>
          <w:szCs w:val="18"/>
        </w:rPr>
        <w:t>次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系務會議</w:t>
      </w:r>
      <w:r w:rsidR="00705E4F" w:rsidRPr="00F43C35">
        <w:rPr>
          <w:rFonts w:ascii="新細明體" w:hAnsi="新細明體" w:cs="DFKaiShu-SB-Estd-BF" w:hint="eastAsia"/>
          <w:kern w:val="0"/>
          <w:sz w:val="18"/>
          <w:szCs w:val="18"/>
        </w:rPr>
        <w:t>修正</w:t>
      </w:r>
      <w:r w:rsidRPr="00F43C35">
        <w:rPr>
          <w:rFonts w:ascii="新細明體" w:hAnsi="新細明體" w:cs="DFKaiShu-SB-Estd-BF" w:hint="eastAsia"/>
          <w:kern w:val="0"/>
          <w:sz w:val="18"/>
          <w:szCs w:val="18"/>
        </w:rPr>
        <w:t>通過</w:t>
      </w:r>
    </w:p>
    <w:p w:rsidR="0091196D" w:rsidRPr="00F056BA" w:rsidRDefault="0091196D" w:rsidP="0091196D">
      <w:pPr>
        <w:adjustRightInd w:val="0"/>
        <w:snapToGrid w:val="0"/>
        <w:jc w:val="right"/>
        <w:rPr>
          <w:rFonts w:ascii="新細明體" w:hAnsi="新細明體"/>
          <w:sz w:val="18"/>
          <w:szCs w:val="18"/>
          <w:shd w:val="clear" w:color="auto" w:fill="FFFFFF" w:themeFill="background1"/>
        </w:rPr>
      </w:pPr>
      <w:r w:rsidRPr="00F056BA">
        <w:rPr>
          <w:rFonts w:ascii="新細明體" w:hAnsi="新細明體" w:cs="DFKaiShu-SB-Estd-BF"/>
          <w:kern w:val="0"/>
          <w:sz w:val="18"/>
          <w:szCs w:val="18"/>
          <w:shd w:val="clear" w:color="auto" w:fill="FFFFFF" w:themeFill="background1"/>
        </w:rPr>
        <w:t>109年</w:t>
      </w:r>
      <w:r w:rsidRPr="00F056BA">
        <w:rPr>
          <w:rFonts w:ascii="新細明體" w:hAnsi="新細明體" w:cs="DFKaiShu-SB-Estd-BF" w:hint="eastAsia"/>
          <w:kern w:val="0"/>
          <w:sz w:val="18"/>
          <w:szCs w:val="18"/>
          <w:shd w:val="clear" w:color="auto" w:fill="FFFFFF" w:themeFill="background1"/>
        </w:rPr>
        <w:t>6月2日</w:t>
      </w:r>
      <w:r w:rsidRPr="00F056BA">
        <w:rPr>
          <w:rFonts w:ascii="新細明體" w:hAnsi="新細明體" w:cs="DFKaiShu-SB-Estd-BF"/>
          <w:kern w:val="0"/>
          <w:sz w:val="18"/>
          <w:szCs w:val="18"/>
          <w:shd w:val="clear" w:color="auto" w:fill="FFFFFF" w:themeFill="background1"/>
        </w:rPr>
        <w:t>108</w:t>
      </w:r>
      <w:r w:rsidRPr="00F056BA">
        <w:rPr>
          <w:rFonts w:ascii="新細明體" w:hAnsi="新細明體" w:cs="DFKaiShu-SB-Estd-BF" w:hint="eastAsia"/>
          <w:kern w:val="0"/>
          <w:sz w:val="18"/>
          <w:szCs w:val="18"/>
          <w:shd w:val="clear" w:color="auto" w:fill="FFFFFF" w:themeFill="background1"/>
        </w:rPr>
        <w:t>學年度第</w:t>
      </w:r>
      <w:r w:rsidR="00F056BA" w:rsidRPr="00F056BA">
        <w:rPr>
          <w:rFonts w:ascii="新細明體" w:hAnsi="新細明體" w:cs="DFKaiShu-SB-Estd-BF" w:hint="eastAsia"/>
          <w:kern w:val="0"/>
          <w:sz w:val="18"/>
          <w:szCs w:val="18"/>
          <w:shd w:val="clear" w:color="auto" w:fill="FFFFFF" w:themeFill="background1"/>
        </w:rPr>
        <w:t>八</w:t>
      </w:r>
      <w:r w:rsidRPr="00F056BA">
        <w:rPr>
          <w:rFonts w:ascii="新細明體" w:hAnsi="新細明體" w:cs="DFKaiShu-SB-Estd-BF" w:hint="eastAsia"/>
          <w:kern w:val="0"/>
          <w:sz w:val="18"/>
          <w:szCs w:val="18"/>
          <w:shd w:val="clear" w:color="auto" w:fill="FFFFFF" w:themeFill="background1"/>
        </w:rPr>
        <w:t>次系務會議修正通過</w:t>
      </w:r>
    </w:p>
    <w:p w:rsidR="00704F87" w:rsidRPr="00F43C35" w:rsidRDefault="00704F87" w:rsidP="0091196D">
      <w:pPr>
        <w:numPr>
          <w:ilvl w:val="0"/>
          <w:numId w:val="1"/>
        </w:numPr>
        <w:tabs>
          <w:tab w:val="clear" w:pos="360"/>
        </w:tabs>
        <w:spacing w:beforeLines="100" w:before="360"/>
        <w:ind w:left="357" w:hanging="357"/>
        <w:jc w:val="both"/>
        <w:rPr>
          <w:rFonts w:ascii="新細明體" w:hAnsi="新細明體"/>
        </w:rPr>
      </w:pPr>
      <w:r w:rsidRPr="00F43C35">
        <w:rPr>
          <w:rFonts w:ascii="新細明體" w:hAnsi="新細明體" w:hint="eastAsia"/>
        </w:rPr>
        <w:t>為</w:t>
      </w:r>
      <w:r w:rsidR="00ED03E7" w:rsidRPr="00F43C35">
        <w:rPr>
          <w:rFonts w:ascii="新細明體" w:hAnsi="新細明體" w:hint="eastAsia"/>
        </w:rPr>
        <w:t>維護學生受教權</w:t>
      </w:r>
      <w:r w:rsidR="00BA24E4" w:rsidRPr="00F43C35">
        <w:rPr>
          <w:rFonts w:ascii="新細明體" w:hAnsi="新細明體" w:hint="eastAsia"/>
        </w:rPr>
        <w:t>及</w:t>
      </w:r>
      <w:r w:rsidR="001947FD" w:rsidRPr="00F43C35">
        <w:rPr>
          <w:rFonts w:ascii="新細明體" w:hAnsi="新細明體" w:hint="eastAsia"/>
        </w:rPr>
        <w:t>兼顧</w:t>
      </w:r>
      <w:r w:rsidR="00CA4B24" w:rsidRPr="00F43C35">
        <w:rPr>
          <w:rFonts w:ascii="新細明體" w:hAnsi="新細明體" w:hint="eastAsia"/>
        </w:rPr>
        <w:t>本系</w:t>
      </w:r>
      <w:r w:rsidRPr="00F43C35">
        <w:rPr>
          <w:rFonts w:ascii="新細明體" w:hAnsi="新細明體" w:hint="eastAsia"/>
        </w:rPr>
        <w:t>專任教師</w:t>
      </w:r>
      <w:r w:rsidR="00DF24CB" w:rsidRPr="00F43C35">
        <w:rPr>
          <w:rFonts w:ascii="新細明體" w:hAnsi="新細明體" w:hint="eastAsia"/>
        </w:rPr>
        <w:t>開課</w:t>
      </w:r>
      <w:r w:rsidR="00BA24E4" w:rsidRPr="00F43C35">
        <w:rPr>
          <w:rFonts w:ascii="新細明體" w:hAnsi="新細明體" w:hint="eastAsia"/>
        </w:rPr>
        <w:t>、</w:t>
      </w:r>
      <w:r w:rsidR="00DF24CB" w:rsidRPr="00F43C35">
        <w:rPr>
          <w:rFonts w:ascii="新細明體" w:hAnsi="新細明體" w:hint="eastAsia"/>
        </w:rPr>
        <w:t>使用</w:t>
      </w:r>
      <w:r w:rsidR="00823B9D" w:rsidRPr="00F43C35">
        <w:rPr>
          <w:rFonts w:ascii="新細明體" w:hAnsi="新細明體" w:hint="eastAsia"/>
        </w:rPr>
        <w:t>授課</w:t>
      </w:r>
      <w:r w:rsidR="00BA24E4" w:rsidRPr="00F43C35">
        <w:rPr>
          <w:rFonts w:ascii="新細明體" w:hAnsi="新細明體" w:hint="eastAsia"/>
        </w:rPr>
        <w:t>教室權益，</w:t>
      </w:r>
      <w:r w:rsidR="00272FA2" w:rsidRPr="00F43C35">
        <w:rPr>
          <w:rFonts w:ascii="新細明體" w:hAnsi="新細明體" w:hint="eastAsia"/>
        </w:rPr>
        <w:t>以順利</w:t>
      </w:r>
      <w:r w:rsidRPr="00F43C35">
        <w:rPr>
          <w:rFonts w:ascii="新細明體" w:hAnsi="新細明體" w:hint="eastAsia"/>
        </w:rPr>
        <w:t>開課</w:t>
      </w:r>
      <w:r w:rsidR="00272FA2" w:rsidRPr="00F43C35">
        <w:rPr>
          <w:rFonts w:ascii="新細明體" w:hAnsi="新細明體" w:hint="eastAsia"/>
        </w:rPr>
        <w:t>，特訂定本要點。</w:t>
      </w:r>
    </w:p>
    <w:p w:rsidR="00366156" w:rsidRPr="00F43C35" w:rsidRDefault="00366156" w:rsidP="0091196D">
      <w:pPr>
        <w:numPr>
          <w:ilvl w:val="0"/>
          <w:numId w:val="1"/>
        </w:numPr>
        <w:spacing w:beforeLines="50" w:before="180"/>
        <w:ind w:left="357" w:hanging="357"/>
        <w:jc w:val="both"/>
      </w:pPr>
      <w:r w:rsidRPr="00F43C35">
        <w:rPr>
          <w:rFonts w:ascii="新細明體" w:hAnsi="新細明體" w:hint="eastAsia"/>
        </w:rPr>
        <w:t>本系專任教師</w:t>
      </w:r>
      <w:r w:rsidR="009E32E8" w:rsidRPr="00F43C35">
        <w:rPr>
          <w:rFonts w:ascii="新細明體" w:hAnsi="新細明體" w:hint="eastAsia"/>
        </w:rPr>
        <w:t>應</w:t>
      </w:r>
      <w:r w:rsidRPr="00F43C35">
        <w:rPr>
          <w:rFonts w:ascii="新細明體" w:hAnsi="新細明體" w:hint="eastAsia"/>
        </w:rPr>
        <w:t>依本系課程規劃表開課</w:t>
      </w:r>
      <w:r w:rsidR="00F25FC0" w:rsidRPr="00F43C35">
        <w:rPr>
          <w:rFonts w:ascii="新細明體" w:hAnsi="新細明體" w:hint="eastAsia"/>
        </w:rPr>
        <w:t>及</w:t>
      </w:r>
      <w:r w:rsidRPr="00F43C35">
        <w:rPr>
          <w:rFonts w:ascii="新細明體" w:hAnsi="新細明體" w:hint="eastAsia"/>
        </w:rPr>
        <w:t>依照學校排課時程</w:t>
      </w:r>
      <w:r w:rsidR="00F25FC0" w:rsidRPr="00F43C35">
        <w:rPr>
          <w:rFonts w:ascii="新細明體" w:hAnsi="新細明體" w:hint="eastAsia"/>
        </w:rPr>
        <w:t>排課，提經</w:t>
      </w:r>
      <w:r w:rsidRPr="00F43C35">
        <w:rPr>
          <w:rFonts w:ascii="新細明體" w:hAnsi="新細明體" w:hint="eastAsia"/>
        </w:rPr>
        <w:t>系務會議決</w:t>
      </w:r>
      <w:r w:rsidR="00F25FC0" w:rsidRPr="00F43C35">
        <w:rPr>
          <w:rFonts w:ascii="新細明體" w:hAnsi="新細明體" w:hint="eastAsia"/>
        </w:rPr>
        <w:t>議</w:t>
      </w:r>
      <w:r w:rsidRPr="00F43C35">
        <w:rPr>
          <w:rFonts w:ascii="新細明體" w:hAnsi="新細明體" w:hint="eastAsia"/>
        </w:rPr>
        <w:t>每位教師所有開</w:t>
      </w:r>
      <w:r w:rsidR="0050429B" w:rsidRPr="00F43C35">
        <w:rPr>
          <w:rFonts w:ascii="新細明體" w:hAnsi="新細明體" w:hint="eastAsia"/>
        </w:rPr>
        <w:t>課</w:t>
      </w:r>
      <w:r w:rsidRPr="00F43C35">
        <w:rPr>
          <w:rFonts w:ascii="新細明體" w:hAnsi="新細明體" w:hint="eastAsia"/>
        </w:rPr>
        <w:t>科目。</w:t>
      </w:r>
    </w:p>
    <w:p w:rsidR="00272FA2" w:rsidRDefault="00272FA2" w:rsidP="0091196D">
      <w:pPr>
        <w:numPr>
          <w:ilvl w:val="0"/>
          <w:numId w:val="1"/>
        </w:numPr>
        <w:spacing w:beforeLines="50" w:before="180"/>
        <w:ind w:left="357" w:hanging="357"/>
        <w:jc w:val="both"/>
      </w:pPr>
      <w:r w:rsidRPr="00F43C35">
        <w:rPr>
          <w:rFonts w:hint="eastAsia"/>
        </w:rPr>
        <w:t>本系專任教師依</w:t>
      </w:r>
      <w:r w:rsidR="00CA4B24" w:rsidRPr="00F43C35">
        <w:rPr>
          <w:rFonts w:hint="eastAsia"/>
        </w:rPr>
        <w:t>其</w:t>
      </w:r>
      <w:r w:rsidRPr="00F43C35">
        <w:rPr>
          <w:rFonts w:hint="eastAsia"/>
        </w:rPr>
        <w:t>專長</w:t>
      </w:r>
      <w:r w:rsidR="00CA4B24" w:rsidRPr="00F43C35">
        <w:rPr>
          <w:rFonts w:hint="eastAsia"/>
        </w:rPr>
        <w:t>決定開課科目，專長之認定</w:t>
      </w:r>
      <w:r w:rsidR="007C51E8" w:rsidRPr="00F43C35">
        <w:rPr>
          <w:rFonts w:hint="eastAsia"/>
        </w:rPr>
        <w:t>依</w:t>
      </w:r>
      <w:r w:rsidR="00CA4B24" w:rsidRPr="00F43C35">
        <w:rPr>
          <w:rFonts w:hint="eastAsia"/>
        </w:rPr>
        <w:t>序為博士、碩士</w:t>
      </w:r>
      <w:r w:rsidR="004E1A06" w:rsidRPr="00F43C35">
        <w:rPr>
          <w:rFonts w:hint="eastAsia"/>
        </w:rPr>
        <w:t>、大學之學歷</w:t>
      </w:r>
      <w:r w:rsidR="009E32E8" w:rsidRPr="00F43C35">
        <w:rPr>
          <w:rFonts w:hint="eastAsia"/>
        </w:rPr>
        <w:t>、主要研究方向，及</w:t>
      </w:r>
      <w:r w:rsidR="004E1A06" w:rsidRPr="00F43C35">
        <w:rPr>
          <w:rFonts w:hint="eastAsia"/>
        </w:rPr>
        <w:t>相關工作經歷。</w:t>
      </w:r>
    </w:p>
    <w:p w:rsidR="00931882" w:rsidRPr="00931882" w:rsidRDefault="00931882" w:rsidP="00931882">
      <w:pPr>
        <w:pStyle w:val="a8"/>
        <w:numPr>
          <w:ilvl w:val="0"/>
          <w:numId w:val="1"/>
        </w:numPr>
        <w:spacing w:beforeLines="50" w:before="180"/>
        <w:ind w:leftChars="0"/>
        <w:jc w:val="both"/>
        <w:rPr>
          <w:color w:val="FF0000"/>
          <w:u w:val="single"/>
        </w:rPr>
      </w:pPr>
      <w:r w:rsidRPr="00931882">
        <w:rPr>
          <w:rFonts w:hint="eastAsia"/>
        </w:rPr>
        <w:t>本系專任教師開課科目</w:t>
      </w:r>
      <w:r w:rsidRPr="00931882">
        <w:rPr>
          <w:rFonts w:ascii="新細明體" w:hAnsi="新細明體" w:hint="eastAsia"/>
        </w:rPr>
        <w:t>，</w:t>
      </w:r>
      <w:r w:rsidRPr="00931882">
        <w:rPr>
          <w:rFonts w:ascii="新細明體" w:hAnsi="新細明體" w:hint="eastAsia"/>
          <w:color w:val="FF0000"/>
          <w:u w:val="single"/>
        </w:rPr>
        <w:t>以其基本授課時數，</w:t>
      </w:r>
      <w:r w:rsidRPr="00931882">
        <w:rPr>
          <w:rFonts w:hint="eastAsia"/>
          <w:color w:val="FF0000"/>
          <w:u w:val="single"/>
        </w:rPr>
        <w:t>依專長循下列順序分配之</w:t>
      </w:r>
      <w:r w:rsidRPr="00931882">
        <w:rPr>
          <w:rFonts w:ascii="新細明體" w:hAnsi="新細明體" w:hint="eastAsia"/>
          <w:color w:val="FF0000"/>
          <w:u w:val="single"/>
        </w:rPr>
        <w:t>：</w:t>
      </w:r>
    </w:p>
    <w:p w:rsidR="00931882" w:rsidRPr="00931882" w:rsidRDefault="00931882" w:rsidP="003A5332">
      <w:pPr>
        <w:pStyle w:val="a8"/>
        <w:numPr>
          <w:ilvl w:val="0"/>
          <w:numId w:val="7"/>
        </w:numPr>
        <w:ind w:leftChars="0" w:left="851" w:hanging="425"/>
        <w:jc w:val="both"/>
        <w:rPr>
          <w:color w:val="FF0000"/>
          <w:u w:val="single"/>
        </w:rPr>
      </w:pPr>
      <w:r w:rsidRPr="003A5332">
        <w:rPr>
          <w:rFonts w:ascii="新細明體" w:hAnsi="新細明體" w:hint="eastAsia"/>
          <w:color w:val="FF0000"/>
          <w:u w:val="single"/>
        </w:rPr>
        <w:t>碩士</w:t>
      </w:r>
      <w:r w:rsidRPr="00931882">
        <w:rPr>
          <w:rFonts w:hint="eastAsia"/>
          <w:color w:val="FF0000"/>
          <w:u w:val="single"/>
        </w:rPr>
        <w:t>班必修科目</w:t>
      </w:r>
      <w:r w:rsidRPr="00931882">
        <w:rPr>
          <w:rFonts w:ascii="新細明體" w:hAnsi="新細明體" w:hint="eastAsia"/>
          <w:color w:val="FF0000"/>
          <w:u w:val="single"/>
        </w:rPr>
        <w:t>。</w:t>
      </w:r>
    </w:p>
    <w:p w:rsidR="00931882" w:rsidRPr="00931882" w:rsidRDefault="00931882" w:rsidP="003A5332">
      <w:pPr>
        <w:pStyle w:val="a8"/>
        <w:numPr>
          <w:ilvl w:val="0"/>
          <w:numId w:val="7"/>
        </w:numPr>
        <w:ind w:leftChars="0" w:left="851" w:hanging="425"/>
        <w:jc w:val="both"/>
        <w:rPr>
          <w:rFonts w:ascii="新細明體" w:hAnsi="新細明體"/>
          <w:color w:val="FF0000"/>
          <w:u w:val="single"/>
        </w:rPr>
      </w:pPr>
      <w:r w:rsidRPr="00931882">
        <w:rPr>
          <w:rFonts w:hint="eastAsia"/>
          <w:color w:val="FF0000"/>
          <w:u w:val="single"/>
        </w:rPr>
        <w:t>大學部之日間部必修科目</w:t>
      </w:r>
      <w:r w:rsidRPr="00931882">
        <w:rPr>
          <w:rFonts w:ascii="新細明體" w:hAnsi="新細明體" w:hint="eastAsia"/>
          <w:color w:val="FF0000"/>
          <w:u w:val="single"/>
        </w:rPr>
        <w:t>。</w:t>
      </w:r>
    </w:p>
    <w:p w:rsidR="00931882" w:rsidRPr="00931882" w:rsidRDefault="00931882" w:rsidP="003A5332">
      <w:pPr>
        <w:pStyle w:val="a8"/>
        <w:numPr>
          <w:ilvl w:val="0"/>
          <w:numId w:val="7"/>
        </w:numPr>
        <w:ind w:leftChars="0" w:left="851" w:hanging="425"/>
        <w:jc w:val="both"/>
        <w:rPr>
          <w:rFonts w:ascii="新細明體" w:hAnsi="新細明體"/>
          <w:color w:val="FF0000"/>
          <w:u w:val="single"/>
        </w:rPr>
      </w:pPr>
      <w:r w:rsidRPr="00931882">
        <w:rPr>
          <w:rFonts w:hint="eastAsia"/>
          <w:color w:val="FF0000"/>
          <w:u w:val="single"/>
        </w:rPr>
        <w:t>大學部之進修推廣部必修科目</w:t>
      </w:r>
      <w:r w:rsidRPr="00931882">
        <w:rPr>
          <w:rFonts w:ascii="新細明體" w:hAnsi="新細明體" w:hint="eastAsia"/>
          <w:color w:val="FF0000"/>
          <w:u w:val="single"/>
        </w:rPr>
        <w:t>。</w:t>
      </w:r>
    </w:p>
    <w:p w:rsidR="00931882" w:rsidRPr="00931882" w:rsidRDefault="00931882" w:rsidP="003A5332">
      <w:pPr>
        <w:pStyle w:val="a8"/>
        <w:numPr>
          <w:ilvl w:val="0"/>
          <w:numId w:val="7"/>
        </w:numPr>
        <w:ind w:leftChars="0" w:left="851" w:hanging="425"/>
        <w:jc w:val="both"/>
        <w:rPr>
          <w:color w:val="FF0000"/>
          <w:u w:val="single"/>
        </w:rPr>
      </w:pPr>
      <w:r w:rsidRPr="00931882">
        <w:rPr>
          <w:rFonts w:hint="eastAsia"/>
          <w:color w:val="FF0000"/>
          <w:u w:val="single"/>
        </w:rPr>
        <w:t>碩士班、大學部之日間部、進修推廣部等學制之選修科目。</w:t>
      </w:r>
    </w:p>
    <w:p w:rsidR="00931882" w:rsidRPr="00931882" w:rsidRDefault="00931882" w:rsidP="003A5332">
      <w:pPr>
        <w:pStyle w:val="a8"/>
        <w:numPr>
          <w:ilvl w:val="0"/>
          <w:numId w:val="7"/>
        </w:numPr>
        <w:ind w:leftChars="0" w:left="812" w:hanging="386"/>
        <w:jc w:val="both"/>
        <w:rPr>
          <w:rFonts w:ascii="新細明體" w:hAnsi="新細明體"/>
          <w:color w:val="FF0000"/>
          <w:u w:val="single"/>
        </w:rPr>
      </w:pPr>
      <w:r w:rsidRPr="00931882">
        <w:rPr>
          <w:rFonts w:ascii="新細明體" w:hAnsi="新細明體" w:hint="eastAsia"/>
          <w:color w:val="FF0000"/>
          <w:u w:val="single"/>
        </w:rPr>
        <w:t>協助院、中心、其他系之</w:t>
      </w:r>
      <w:r w:rsidRPr="00931882">
        <w:rPr>
          <w:rFonts w:hint="eastAsia"/>
          <w:color w:val="FF0000"/>
          <w:u w:val="single"/>
        </w:rPr>
        <w:t>必</w:t>
      </w:r>
      <w:r w:rsidRPr="00931882">
        <w:rPr>
          <w:rFonts w:ascii="新細明體" w:hAnsi="新細明體" w:hint="eastAsia"/>
          <w:color w:val="FF0000"/>
          <w:u w:val="single"/>
        </w:rPr>
        <w:t>、</w:t>
      </w:r>
      <w:r w:rsidRPr="00931882">
        <w:rPr>
          <w:rFonts w:hint="eastAsia"/>
          <w:color w:val="FF0000"/>
          <w:u w:val="single"/>
        </w:rPr>
        <w:t>選修科目</w:t>
      </w:r>
      <w:r w:rsidRPr="00931882">
        <w:rPr>
          <w:rFonts w:ascii="新細明體" w:hAnsi="新細明體" w:hint="eastAsia"/>
          <w:color w:val="FF0000"/>
          <w:u w:val="single"/>
        </w:rPr>
        <w:t>。</w:t>
      </w:r>
    </w:p>
    <w:p w:rsidR="00931882" w:rsidRPr="00931882" w:rsidRDefault="00931882" w:rsidP="003A5332">
      <w:pPr>
        <w:pStyle w:val="a8"/>
        <w:ind w:leftChars="0" w:left="360"/>
        <w:jc w:val="both"/>
        <w:rPr>
          <w:color w:val="FF0000"/>
          <w:u w:val="single"/>
        </w:rPr>
      </w:pPr>
      <w:r w:rsidRPr="00931882">
        <w:rPr>
          <w:rFonts w:ascii="新細明體" w:hAnsi="新細明體" w:hint="eastAsia"/>
          <w:color w:val="FF0000"/>
          <w:u w:val="single"/>
        </w:rPr>
        <w:t>前項第（1）款、第（2）款之必修</w:t>
      </w:r>
      <w:r w:rsidRPr="00931882">
        <w:rPr>
          <w:rFonts w:hint="eastAsia"/>
          <w:color w:val="FF0000"/>
          <w:u w:val="single"/>
        </w:rPr>
        <w:t>科目</w:t>
      </w:r>
      <w:r w:rsidRPr="00931882">
        <w:rPr>
          <w:rFonts w:ascii="新細明體" w:hAnsi="新細明體" w:hint="eastAsia"/>
          <w:color w:val="FF0000"/>
          <w:u w:val="single"/>
        </w:rPr>
        <w:t>，</w:t>
      </w:r>
      <w:r w:rsidRPr="00931882">
        <w:rPr>
          <w:rFonts w:hint="eastAsia"/>
          <w:color w:val="FF0000"/>
          <w:u w:val="single"/>
        </w:rPr>
        <w:t>無專任教師開課時</w:t>
      </w:r>
      <w:r w:rsidRPr="00931882">
        <w:rPr>
          <w:rFonts w:ascii="新細明體" w:hAnsi="新細明體" w:hint="eastAsia"/>
          <w:color w:val="FF0000"/>
          <w:u w:val="single"/>
        </w:rPr>
        <w:t>，</w:t>
      </w:r>
      <w:r w:rsidRPr="00931882">
        <w:rPr>
          <w:rFonts w:hint="eastAsia"/>
          <w:color w:val="FF0000"/>
          <w:u w:val="single"/>
        </w:rPr>
        <w:t>由系主任協調未開滿</w:t>
      </w:r>
      <w:r w:rsidRPr="00931882">
        <w:rPr>
          <w:rFonts w:ascii="新細明體" w:hAnsi="新細明體" w:hint="eastAsia"/>
          <w:color w:val="FF0000"/>
          <w:u w:val="single"/>
        </w:rPr>
        <w:t>基本授課時數</w:t>
      </w:r>
      <w:r w:rsidRPr="00931882">
        <w:rPr>
          <w:rFonts w:hint="eastAsia"/>
          <w:color w:val="FF0000"/>
          <w:u w:val="single"/>
        </w:rPr>
        <w:t>科目之專任教師</w:t>
      </w:r>
      <w:r w:rsidR="00D56DA2">
        <w:rPr>
          <w:rFonts w:hint="eastAsia"/>
          <w:color w:val="FF0000"/>
          <w:u w:val="single"/>
        </w:rPr>
        <w:t>或本校他系專任教師</w:t>
      </w:r>
      <w:r w:rsidRPr="00931882">
        <w:rPr>
          <w:rFonts w:hint="eastAsia"/>
          <w:color w:val="FF0000"/>
          <w:u w:val="single"/>
        </w:rPr>
        <w:t>分配開課</w:t>
      </w:r>
      <w:r w:rsidRPr="00931882">
        <w:rPr>
          <w:rFonts w:ascii="新細明體" w:hAnsi="新細明體" w:hint="eastAsia"/>
          <w:color w:val="FF0000"/>
          <w:u w:val="single"/>
        </w:rPr>
        <w:t>。</w:t>
      </w:r>
    </w:p>
    <w:p w:rsidR="00931882" w:rsidRPr="00931882" w:rsidRDefault="00931882" w:rsidP="003A5332">
      <w:pPr>
        <w:pStyle w:val="a8"/>
        <w:ind w:leftChars="0" w:left="360"/>
        <w:jc w:val="both"/>
        <w:rPr>
          <w:color w:val="FF0000"/>
          <w:u w:val="single"/>
        </w:rPr>
      </w:pPr>
      <w:r w:rsidRPr="00931882">
        <w:rPr>
          <w:rFonts w:hint="eastAsia"/>
          <w:color w:val="FF0000"/>
          <w:u w:val="single"/>
        </w:rPr>
        <w:t>本系</w:t>
      </w:r>
      <w:r w:rsidRPr="00931882">
        <w:rPr>
          <w:rFonts w:ascii="新細明體" w:hAnsi="新細明體" w:hint="eastAsia"/>
          <w:color w:val="FF0000"/>
          <w:u w:val="single"/>
        </w:rPr>
        <w:t>必修</w:t>
      </w:r>
      <w:r w:rsidRPr="00931882">
        <w:rPr>
          <w:rFonts w:hint="eastAsia"/>
          <w:color w:val="FF0000"/>
          <w:u w:val="single"/>
        </w:rPr>
        <w:t>科目</w:t>
      </w:r>
      <w:r w:rsidRPr="00931882">
        <w:rPr>
          <w:rFonts w:ascii="新細明體" w:hAnsi="新細明體" w:hint="eastAsia"/>
          <w:color w:val="FF0000"/>
          <w:u w:val="single"/>
        </w:rPr>
        <w:t>於無人開課時，得經系務會議決議，暫緩</w:t>
      </w:r>
      <w:r w:rsidRPr="00931882">
        <w:rPr>
          <w:rFonts w:hint="eastAsia"/>
          <w:color w:val="FF0000"/>
          <w:u w:val="single"/>
        </w:rPr>
        <w:t>專任教師</w:t>
      </w:r>
      <w:r w:rsidRPr="00931882">
        <w:rPr>
          <w:rFonts w:ascii="新細明體" w:hAnsi="新細明體" w:hint="eastAsia"/>
          <w:color w:val="FF0000"/>
          <w:u w:val="single"/>
        </w:rPr>
        <w:t>協助院、中心、其他系</w:t>
      </w:r>
      <w:r w:rsidRPr="00931882">
        <w:rPr>
          <w:rFonts w:hint="eastAsia"/>
          <w:color w:val="FF0000"/>
          <w:u w:val="single"/>
        </w:rPr>
        <w:t>開課</w:t>
      </w:r>
      <w:r w:rsidRPr="00931882">
        <w:rPr>
          <w:rFonts w:ascii="新細明體" w:hAnsi="新細明體" w:hint="eastAsia"/>
          <w:color w:val="FF0000"/>
          <w:u w:val="single"/>
        </w:rPr>
        <w:t>。</w:t>
      </w:r>
    </w:p>
    <w:p w:rsidR="00996187" w:rsidRPr="00F43C35" w:rsidRDefault="009E32E8" w:rsidP="0091196D">
      <w:pPr>
        <w:numPr>
          <w:ilvl w:val="0"/>
          <w:numId w:val="1"/>
        </w:numPr>
        <w:tabs>
          <w:tab w:val="clear" w:pos="360"/>
        </w:tabs>
        <w:spacing w:beforeLines="50" w:before="180"/>
        <w:jc w:val="both"/>
        <w:rPr>
          <w:sz w:val="28"/>
          <w:szCs w:val="28"/>
        </w:rPr>
      </w:pPr>
      <w:r w:rsidRPr="00F43C35">
        <w:rPr>
          <w:rFonts w:hint="eastAsia"/>
        </w:rPr>
        <w:t>本系專任教師應於</w:t>
      </w:r>
      <w:r w:rsidR="000A3D77" w:rsidRPr="00F43C35">
        <w:rPr>
          <w:rFonts w:hint="eastAsia"/>
        </w:rPr>
        <w:t>排課</w:t>
      </w:r>
      <w:r w:rsidR="00060F87" w:rsidRPr="00F43C35">
        <w:rPr>
          <w:rFonts w:ascii="新細明體" w:hAnsi="新細明體" w:hint="eastAsia"/>
        </w:rPr>
        <w:t>時程召開</w:t>
      </w:r>
      <w:r w:rsidRPr="00F43C35">
        <w:rPr>
          <w:rFonts w:hint="eastAsia"/>
        </w:rPr>
        <w:t>系務會議</w:t>
      </w:r>
      <w:r w:rsidR="00060F87" w:rsidRPr="00F43C35">
        <w:rPr>
          <w:rFonts w:hint="eastAsia"/>
        </w:rPr>
        <w:t>期</w:t>
      </w:r>
      <w:r w:rsidRPr="00F43C35">
        <w:rPr>
          <w:rFonts w:hint="eastAsia"/>
        </w:rPr>
        <w:t>日前七日內送交</w:t>
      </w:r>
      <w:r w:rsidR="00060F87" w:rsidRPr="00F43C35">
        <w:rPr>
          <w:rFonts w:ascii="新細明體" w:hAnsi="新細明體" w:hint="eastAsia"/>
        </w:rPr>
        <w:t>開課科目</w:t>
      </w:r>
      <w:r w:rsidRPr="00F43C35">
        <w:rPr>
          <w:rFonts w:hint="eastAsia"/>
        </w:rPr>
        <w:t>表，</w:t>
      </w:r>
      <w:r w:rsidR="00353C81" w:rsidRPr="00F43C35">
        <w:rPr>
          <w:rFonts w:hint="eastAsia"/>
        </w:rPr>
        <w:t>當</w:t>
      </w:r>
      <w:r w:rsidR="004E1A06" w:rsidRPr="00F43C35">
        <w:rPr>
          <w:rFonts w:hint="eastAsia"/>
        </w:rPr>
        <w:t>一門</w:t>
      </w:r>
      <w:r w:rsidR="00B46108" w:rsidRPr="00F43C35">
        <w:rPr>
          <w:rFonts w:ascii="新細明體" w:hAnsi="新細明體" w:hint="eastAsia"/>
        </w:rPr>
        <w:t>開課科目</w:t>
      </w:r>
      <w:r w:rsidR="004E1A06" w:rsidRPr="00F43C35">
        <w:rPr>
          <w:rFonts w:hint="eastAsia"/>
        </w:rPr>
        <w:t>有二位以上</w:t>
      </w:r>
      <w:r w:rsidR="009F238B" w:rsidRPr="00F43C35">
        <w:rPr>
          <w:rFonts w:hint="eastAsia"/>
        </w:rPr>
        <w:t>專任</w:t>
      </w:r>
      <w:r w:rsidR="004E1A06" w:rsidRPr="00F43C35">
        <w:rPr>
          <w:rFonts w:hint="eastAsia"/>
        </w:rPr>
        <w:t>教師</w:t>
      </w:r>
      <w:r w:rsidR="00B46108" w:rsidRPr="00F43C35">
        <w:rPr>
          <w:rFonts w:hint="eastAsia"/>
        </w:rPr>
        <w:t>排課</w:t>
      </w:r>
      <w:r w:rsidR="009F238B" w:rsidRPr="00F43C35">
        <w:rPr>
          <w:rFonts w:hint="eastAsia"/>
        </w:rPr>
        <w:t>時</w:t>
      </w:r>
      <w:r w:rsidR="004E1A06" w:rsidRPr="00F43C35">
        <w:rPr>
          <w:rFonts w:hint="eastAsia"/>
        </w:rPr>
        <w:t>，由當事人</w:t>
      </w:r>
      <w:r w:rsidRPr="00F43C35">
        <w:rPr>
          <w:rFonts w:hint="eastAsia"/>
        </w:rPr>
        <w:t>先行</w:t>
      </w:r>
      <w:r w:rsidR="004E1A06" w:rsidRPr="00F43C35">
        <w:rPr>
          <w:rFonts w:hint="eastAsia"/>
        </w:rPr>
        <w:t>協商</w:t>
      </w:r>
      <w:r w:rsidR="00B46108" w:rsidRPr="00F43C35">
        <w:rPr>
          <w:rFonts w:hint="eastAsia"/>
        </w:rPr>
        <w:t>。</w:t>
      </w:r>
      <w:r w:rsidR="00353C81" w:rsidRPr="00F43C35">
        <w:rPr>
          <w:rFonts w:hint="eastAsia"/>
        </w:rPr>
        <w:t>若協商不成</w:t>
      </w:r>
      <w:r w:rsidR="00B46108" w:rsidRPr="00F43C35">
        <w:rPr>
          <w:rFonts w:ascii="新細明體" w:hAnsi="新細明體" w:hint="eastAsia"/>
        </w:rPr>
        <w:t>，</w:t>
      </w:r>
      <w:r w:rsidR="00F25430" w:rsidRPr="00F43C35">
        <w:rPr>
          <w:rFonts w:ascii="新細明體" w:hAnsi="新細明體" w:hint="eastAsia"/>
        </w:rPr>
        <w:t>再</w:t>
      </w:r>
      <w:r w:rsidRPr="00F43C35">
        <w:rPr>
          <w:rFonts w:hint="eastAsia"/>
        </w:rPr>
        <w:t>提交系務會議，</w:t>
      </w:r>
      <w:r w:rsidR="00353C81" w:rsidRPr="00F43C35">
        <w:rPr>
          <w:rFonts w:hint="eastAsia"/>
        </w:rPr>
        <w:t>由全體專任教師依</w:t>
      </w:r>
      <w:r w:rsidR="00B46108" w:rsidRPr="00F43C35">
        <w:rPr>
          <w:rFonts w:hint="eastAsia"/>
        </w:rPr>
        <w:t>第</w:t>
      </w:r>
      <w:r w:rsidR="008538F6" w:rsidRPr="00F43C35">
        <w:rPr>
          <w:rFonts w:ascii="新細明體" w:hAnsi="新細明體" w:hint="eastAsia"/>
        </w:rPr>
        <w:t>3</w:t>
      </w:r>
      <w:r w:rsidR="009F238B" w:rsidRPr="00F43C35">
        <w:rPr>
          <w:rFonts w:ascii="新細明體" w:hAnsi="新細明體" w:hint="eastAsia"/>
        </w:rPr>
        <w:t>點</w:t>
      </w:r>
      <w:r w:rsidRPr="00F43C35">
        <w:rPr>
          <w:rFonts w:ascii="新細明體" w:hAnsi="新細明體" w:hint="eastAsia"/>
        </w:rPr>
        <w:t>及</w:t>
      </w:r>
      <w:r w:rsidR="00353C81" w:rsidRPr="00F43C35">
        <w:rPr>
          <w:rFonts w:ascii="新細明體" w:hAnsi="新細明體" w:hint="eastAsia"/>
        </w:rPr>
        <w:t>第</w:t>
      </w:r>
      <w:r w:rsidR="008538F6" w:rsidRPr="00F43C35">
        <w:rPr>
          <w:rFonts w:ascii="新細明體" w:hAnsi="新細明體" w:hint="eastAsia"/>
        </w:rPr>
        <w:t>4</w:t>
      </w:r>
      <w:r w:rsidR="00353C81" w:rsidRPr="00F43C35">
        <w:rPr>
          <w:rFonts w:ascii="新細明體" w:hAnsi="新細明體" w:hint="eastAsia"/>
        </w:rPr>
        <w:t>點</w:t>
      </w:r>
      <w:r w:rsidRPr="00F43C35">
        <w:rPr>
          <w:rFonts w:ascii="新細明體" w:hAnsi="新細明體" w:hint="eastAsia"/>
        </w:rPr>
        <w:t>之規定</w:t>
      </w:r>
      <w:r w:rsidR="00A02B7B" w:rsidRPr="00F43C35">
        <w:rPr>
          <w:rFonts w:ascii="新細明體" w:hAnsi="新細明體" w:hint="eastAsia"/>
        </w:rPr>
        <w:t>，</w:t>
      </w:r>
      <w:r w:rsidR="009F238B" w:rsidRPr="00F43C35">
        <w:rPr>
          <w:rFonts w:ascii="新細明體" w:hAnsi="新細明體" w:hint="eastAsia"/>
        </w:rPr>
        <w:t>投票決定之。</w:t>
      </w:r>
      <w:r w:rsidR="00F031A6" w:rsidRPr="00F43C35">
        <w:rPr>
          <w:rFonts w:ascii="新細明體" w:hAnsi="新細明體" w:hint="eastAsia"/>
        </w:rPr>
        <w:t>但</w:t>
      </w:r>
      <w:r w:rsidR="00F031A6" w:rsidRPr="00F43C35">
        <w:rPr>
          <w:rFonts w:hint="eastAsia"/>
        </w:rPr>
        <w:t>本系專任教師對於該</w:t>
      </w:r>
      <w:r w:rsidR="00B46108" w:rsidRPr="00F43C35">
        <w:rPr>
          <w:rFonts w:ascii="新細明體" w:hAnsi="新細明體" w:hint="eastAsia"/>
        </w:rPr>
        <w:t>開課科目</w:t>
      </w:r>
      <w:r w:rsidR="00F031A6" w:rsidRPr="00F43C35">
        <w:rPr>
          <w:rFonts w:hint="eastAsia"/>
        </w:rPr>
        <w:t>已</w:t>
      </w:r>
      <w:r w:rsidR="00B46108" w:rsidRPr="00F43C35">
        <w:rPr>
          <w:rFonts w:hint="eastAsia"/>
        </w:rPr>
        <w:t>連</w:t>
      </w:r>
      <w:r w:rsidR="00F031A6" w:rsidRPr="00F43C35">
        <w:rPr>
          <w:rFonts w:hint="eastAsia"/>
        </w:rPr>
        <w:t>續排課達三個學期之事實者，</w:t>
      </w:r>
      <w:r w:rsidR="00F25430" w:rsidRPr="00F43C35">
        <w:rPr>
          <w:rFonts w:hint="eastAsia"/>
        </w:rPr>
        <w:t>以</w:t>
      </w:r>
      <w:r w:rsidR="00F031A6" w:rsidRPr="00F43C35">
        <w:rPr>
          <w:rFonts w:hint="eastAsia"/>
        </w:rPr>
        <w:t>該專任教師開課為原則。</w:t>
      </w:r>
    </w:p>
    <w:p w:rsidR="008346F8" w:rsidRPr="00F43C35" w:rsidRDefault="00996187" w:rsidP="0091196D">
      <w:pPr>
        <w:numPr>
          <w:ilvl w:val="0"/>
          <w:numId w:val="1"/>
        </w:numPr>
        <w:spacing w:beforeLines="50" w:before="180"/>
        <w:jc w:val="both"/>
      </w:pPr>
      <w:r w:rsidRPr="00F43C35">
        <w:rPr>
          <w:rFonts w:hint="eastAsia"/>
        </w:rPr>
        <w:t>本系專任教師</w:t>
      </w:r>
      <w:r w:rsidR="00823B9D" w:rsidRPr="00F43C35">
        <w:rPr>
          <w:rFonts w:hint="eastAsia"/>
        </w:rPr>
        <w:t>開</w:t>
      </w:r>
      <w:r w:rsidRPr="00F43C35">
        <w:rPr>
          <w:rFonts w:hint="eastAsia"/>
        </w:rPr>
        <w:t>課</w:t>
      </w:r>
      <w:r w:rsidR="00823B9D" w:rsidRPr="00F43C35">
        <w:rPr>
          <w:rFonts w:hint="eastAsia"/>
        </w:rPr>
        <w:t>之</w:t>
      </w:r>
      <w:r w:rsidRPr="00F43C35">
        <w:rPr>
          <w:rFonts w:hint="eastAsia"/>
        </w:rPr>
        <w:t>「</w:t>
      </w:r>
      <w:r w:rsidR="00C41612" w:rsidRPr="00F43C35">
        <w:rPr>
          <w:rFonts w:hint="eastAsia"/>
        </w:rPr>
        <w:t>授課</w:t>
      </w:r>
      <w:r w:rsidRPr="00F43C35">
        <w:rPr>
          <w:rFonts w:hint="eastAsia"/>
        </w:rPr>
        <w:t>時間</w:t>
      </w:r>
      <w:r w:rsidR="00823B9D" w:rsidRPr="00F43C35">
        <w:rPr>
          <w:rFonts w:hint="eastAsia"/>
        </w:rPr>
        <w:t>」</w:t>
      </w:r>
      <w:r w:rsidR="000063F7" w:rsidRPr="00F43C35">
        <w:rPr>
          <w:rFonts w:hint="eastAsia"/>
        </w:rPr>
        <w:t>或</w:t>
      </w:r>
      <w:r w:rsidR="00823B9D" w:rsidRPr="00F43C35">
        <w:rPr>
          <w:rFonts w:hint="eastAsia"/>
        </w:rPr>
        <w:t>「</w:t>
      </w:r>
      <w:r w:rsidR="000063F7" w:rsidRPr="00F43C35">
        <w:rPr>
          <w:rFonts w:hint="eastAsia"/>
        </w:rPr>
        <w:t>授課</w:t>
      </w:r>
      <w:r w:rsidR="00AB5EC7" w:rsidRPr="00F43C35">
        <w:rPr>
          <w:rFonts w:hint="eastAsia"/>
        </w:rPr>
        <w:t>教室</w:t>
      </w:r>
      <w:r w:rsidRPr="00F43C35">
        <w:rPr>
          <w:rFonts w:hint="eastAsia"/>
        </w:rPr>
        <w:t>」</w:t>
      </w:r>
      <w:r w:rsidR="00823B9D" w:rsidRPr="00F43C35">
        <w:rPr>
          <w:rFonts w:hint="eastAsia"/>
        </w:rPr>
        <w:t>有</w:t>
      </w:r>
      <w:r w:rsidR="00325917" w:rsidRPr="00F43C35">
        <w:rPr>
          <w:rFonts w:hint="eastAsia"/>
        </w:rPr>
        <w:t>重</w:t>
      </w:r>
      <w:r w:rsidR="00823B9D" w:rsidRPr="00F43C35">
        <w:rPr>
          <w:rFonts w:hint="eastAsia"/>
        </w:rPr>
        <w:t>疊情形</w:t>
      </w:r>
      <w:r w:rsidRPr="00F43C35">
        <w:rPr>
          <w:rFonts w:hint="eastAsia"/>
        </w:rPr>
        <w:t>時，由當事人先行協商，</w:t>
      </w:r>
      <w:r w:rsidR="001A7768" w:rsidRPr="00F43C35">
        <w:rPr>
          <w:rFonts w:hint="eastAsia"/>
        </w:rPr>
        <w:t>但</w:t>
      </w:r>
      <w:r w:rsidR="004435AC" w:rsidRPr="00F43C35">
        <w:rPr>
          <w:rFonts w:hint="eastAsia"/>
        </w:rPr>
        <w:t>不得協商在相同時間開課。</w:t>
      </w:r>
      <w:r w:rsidRPr="00F43C35">
        <w:rPr>
          <w:rFonts w:hint="eastAsia"/>
        </w:rPr>
        <w:t>若協商不成</w:t>
      </w:r>
      <w:r w:rsidR="004435AC" w:rsidRPr="00F43C35">
        <w:rPr>
          <w:rFonts w:hint="eastAsia"/>
        </w:rPr>
        <w:t>，</w:t>
      </w:r>
      <w:r w:rsidR="00823B9D" w:rsidRPr="00F43C35">
        <w:rPr>
          <w:rFonts w:hint="eastAsia"/>
        </w:rPr>
        <w:t>再</w:t>
      </w:r>
      <w:r w:rsidRPr="00F43C35">
        <w:rPr>
          <w:rFonts w:hint="eastAsia"/>
        </w:rPr>
        <w:t>依下列順序</w:t>
      </w:r>
      <w:r w:rsidR="00823B9D" w:rsidRPr="00F43C35">
        <w:rPr>
          <w:rFonts w:hint="eastAsia"/>
        </w:rPr>
        <w:t>決</w:t>
      </w:r>
      <w:r w:rsidRPr="00F43C35">
        <w:rPr>
          <w:rFonts w:hint="eastAsia"/>
        </w:rPr>
        <w:t>定之：</w:t>
      </w:r>
    </w:p>
    <w:p w:rsidR="00CA7D4A" w:rsidRPr="00F43C35" w:rsidRDefault="00996187" w:rsidP="00F056BA">
      <w:pPr>
        <w:pStyle w:val="a8"/>
        <w:numPr>
          <w:ilvl w:val="0"/>
          <w:numId w:val="8"/>
        </w:numPr>
        <w:ind w:leftChars="0" w:left="851" w:hanging="425"/>
        <w:jc w:val="both"/>
        <w:rPr>
          <w:rFonts w:ascii="細明體" w:eastAsia="細明體" w:hAnsi="細明體"/>
        </w:rPr>
      </w:pPr>
      <w:r w:rsidRPr="00F43C35">
        <w:rPr>
          <w:rFonts w:ascii="細明體" w:eastAsia="細明體" w:hAnsi="細明體" w:hint="eastAsia"/>
        </w:rPr>
        <w:t>第一順序：</w:t>
      </w:r>
      <w:r w:rsidR="00C41612" w:rsidRPr="00F43C35">
        <w:rPr>
          <w:rFonts w:ascii="新細明體" w:hAnsi="新細明體" w:hint="eastAsia"/>
        </w:rPr>
        <w:t>「授課時間」或「授課教室」有</w:t>
      </w:r>
      <w:r w:rsidR="00325917" w:rsidRPr="00F43C35">
        <w:rPr>
          <w:rFonts w:ascii="新細明體" w:hAnsi="新細明體" w:hint="eastAsia"/>
        </w:rPr>
        <w:t>重疊者</w:t>
      </w:r>
      <w:r w:rsidR="00325917" w:rsidRPr="00F43C35">
        <w:rPr>
          <w:rFonts w:hint="eastAsia"/>
        </w:rPr>
        <w:t>，</w:t>
      </w:r>
      <w:r w:rsidR="00321012" w:rsidRPr="00F43C35">
        <w:rPr>
          <w:rFonts w:ascii="新細明體" w:hAnsi="新細明體" w:hint="eastAsia"/>
        </w:rPr>
        <w:t>以</w:t>
      </w:r>
      <w:r w:rsidR="00B9644F" w:rsidRPr="00F43C35">
        <w:rPr>
          <w:rFonts w:ascii="新細明體" w:hAnsi="新細明體" w:hint="eastAsia"/>
        </w:rPr>
        <w:t>排課學期</w:t>
      </w:r>
      <w:r w:rsidR="00CA7D4A" w:rsidRPr="00F43C35">
        <w:rPr>
          <w:rFonts w:ascii="新細明體" w:hAnsi="新細明體" w:hint="eastAsia"/>
        </w:rPr>
        <w:t>任一</w:t>
      </w:r>
      <w:r w:rsidR="00B9644F" w:rsidRPr="00F43C35">
        <w:rPr>
          <w:rFonts w:ascii="新細明體" w:hAnsi="新細明體" w:hint="eastAsia"/>
        </w:rPr>
        <w:t>門</w:t>
      </w:r>
      <w:r w:rsidR="00CA7D4A" w:rsidRPr="00F43C35">
        <w:rPr>
          <w:rFonts w:ascii="新細明體" w:hAnsi="新細明體" w:hint="eastAsia"/>
        </w:rPr>
        <w:t>課程</w:t>
      </w:r>
      <w:r w:rsidRPr="00F43C35">
        <w:rPr>
          <w:rFonts w:ascii="細明體" w:eastAsia="細明體" w:hAnsi="細明體" w:hint="eastAsia"/>
        </w:rPr>
        <w:t>排在日間第一、二節</w:t>
      </w:r>
      <w:r w:rsidR="000063F7" w:rsidRPr="00F43C35">
        <w:rPr>
          <w:rFonts w:ascii="細明體" w:eastAsia="細明體" w:hAnsi="細明體" w:hint="eastAsia"/>
        </w:rPr>
        <w:t>或夜間第十四節</w:t>
      </w:r>
      <w:r w:rsidR="00321012" w:rsidRPr="00F43C35">
        <w:rPr>
          <w:rFonts w:ascii="細明體" w:eastAsia="細明體" w:hAnsi="細明體" w:hint="eastAsia"/>
        </w:rPr>
        <w:t>者</w:t>
      </w:r>
      <w:r w:rsidR="00325917" w:rsidRPr="00F43C35">
        <w:rPr>
          <w:rFonts w:ascii="細明體" w:eastAsia="細明體" w:hAnsi="細明體" w:hint="eastAsia"/>
        </w:rPr>
        <w:t>為先</w:t>
      </w:r>
      <w:r w:rsidRPr="00F43C35">
        <w:rPr>
          <w:rFonts w:ascii="細明體" w:eastAsia="細明體" w:hAnsi="細明體" w:hint="eastAsia"/>
        </w:rPr>
        <w:t>。</w:t>
      </w:r>
    </w:p>
    <w:p w:rsidR="00996187" w:rsidRPr="00F43C35" w:rsidRDefault="00996187" w:rsidP="00F056BA">
      <w:pPr>
        <w:pStyle w:val="a8"/>
        <w:numPr>
          <w:ilvl w:val="0"/>
          <w:numId w:val="8"/>
        </w:numPr>
        <w:ind w:leftChars="0" w:left="851" w:hanging="425"/>
        <w:jc w:val="both"/>
        <w:rPr>
          <w:rFonts w:ascii="細明體" w:eastAsia="細明體" w:hAnsi="細明體"/>
        </w:rPr>
      </w:pPr>
      <w:r w:rsidRPr="00F43C35">
        <w:rPr>
          <w:rFonts w:ascii="細明體" w:eastAsia="細明體" w:hAnsi="細明體" w:hint="eastAsia"/>
        </w:rPr>
        <w:t>第二順序：教師兼行政者。</w:t>
      </w:r>
    </w:p>
    <w:p w:rsidR="00996187" w:rsidRPr="00F43C35" w:rsidRDefault="00325917" w:rsidP="00F056BA">
      <w:pPr>
        <w:pStyle w:val="a8"/>
        <w:numPr>
          <w:ilvl w:val="0"/>
          <w:numId w:val="8"/>
        </w:numPr>
        <w:ind w:leftChars="0" w:left="851" w:hanging="425"/>
        <w:jc w:val="both"/>
        <w:rPr>
          <w:rFonts w:ascii="細明體" w:eastAsia="細明體" w:hAnsi="細明體"/>
        </w:rPr>
      </w:pPr>
      <w:r w:rsidRPr="00F43C35">
        <w:rPr>
          <w:rFonts w:ascii="細明體" w:eastAsia="細明體" w:hAnsi="細明體" w:hint="eastAsia"/>
        </w:rPr>
        <w:t>第三順序：</w:t>
      </w:r>
      <w:r w:rsidRPr="00F056BA">
        <w:rPr>
          <w:rFonts w:ascii="細明體" w:eastAsia="細明體" w:hAnsi="細明體" w:hint="eastAsia"/>
        </w:rPr>
        <w:t>由當事人</w:t>
      </w:r>
      <w:r w:rsidR="00996187" w:rsidRPr="00F43C35">
        <w:rPr>
          <w:rFonts w:ascii="細明體" w:eastAsia="細明體" w:hAnsi="細明體" w:hint="eastAsia"/>
        </w:rPr>
        <w:t>抽籤決定</w:t>
      </w:r>
      <w:r w:rsidRPr="00F056BA">
        <w:rPr>
          <w:rFonts w:ascii="細明體" w:eastAsia="細明體" w:hAnsi="細明體" w:hint="eastAsia"/>
        </w:rPr>
        <w:t>，當事人未能出席</w:t>
      </w:r>
      <w:r w:rsidR="00BE6F79" w:rsidRPr="00F056BA">
        <w:rPr>
          <w:rFonts w:ascii="細明體" w:eastAsia="細明體" w:hAnsi="細明體" w:hint="eastAsia"/>
        </w:rPr>
        <w:t>或無願意</w:t>
      </w:r>
      <w:r w:rsidRPr="00F056BA">
        <w:rPr>
          <w:rFonts w:ascii="細明體" w:eastAsia="細明體" w:hAnsi="細明體" w:hint="eastAsia"/>
        </w:rPr>
        <w:t>時，由系主任代理</w:t>
      </w:r>
      <w:r w:rsidRPr="00F43C35">
        <w:rPr>
          <w:rFonts w:ascii="細明體" w:eastAsia="細明體" w:hAnsi="細明體" w:hint="eastAsia"/>
        </w:rPr>
        <w:t>抽籤</w:t>
      </w:r>
      <w:r w:rsidR="00BE6F79" w:rsidRPr="00F43C35">
        <w:rPr>
          <w:rFonts w:ascii="細明體" w:eastAsia="細明體" w:hAnsi="細明體" w:hint="eastAsia"/>
        </w:rPr>
        <w:t>決定</w:t>
      </w:r>
      <w:r w:rsidR="00996187" w:rsidRPr="00F43C35">
        <w:rPr>
          <w:rFonts w:ascii="細明體" w:eastAsia="細明體" w:hAnsi="細明體" w:hint="eastAsia"/>
        </w:rPr>
        <w:t>。</w:t>
      </w:r>
    </w:p>
    <w:p w:rsidR="00A24FDA" w:rsidRPr="00F43C35" w:rsidRDefault="00A24FDA" w:rsidP="00AD005F">
      <w:pPr>
        <w:numPr>
          <w:ilvl w:val="0"/>
          <w:numId w:val="2"/>
        </w:numPr>
        <w:spacing w:beforeLines="50" w:before="180"/>
        <w:ind w:left="357" w:hanging="357"/>
        <w:jc w:val="both"/>
      </w:pPr>
      <w:r w:rsidRPr="00F43C35">
        <w:rPr>
          <w:rFonts w:hint="eastAsia"/>
        </w:rPr>
        <w:t>本要點經系務會議通過後實施，修正時亦同。</w:t>
      </w:r>
    </w:p>
    <w:sectPr w:rsidR="00A24FDA" w:rsidRPr="00F43C35" w:rsidSect="00644312">
      <w:pgSz w:w="11906" w:h="16838"/>
      <w:pgMar w:top="851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7DD" w:rsidRDefault="000627DD" w:rsidP="005424FE">
      <w:r>
        <w:separator/>
      </w:r>
    </w:p>
  </w:endnote>
  <w:endnote w:type="continuationSeparator" w:id="0">
    <w:p w:rsidR="000627DD" w:rsidRDefault="000627DD" w:rsidP="00542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Malgun Gothic Semilight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7DD" w:rsidRDefault="000627DD" w:rsidP="005424FE">
      <w:r>
        <w:separator/>
      </w:r>
    </w:p>
  </w:footnote>
  <w:footnote w:type="continuationSeparator" w:id="0">
    <w:p w:rsidR="000627DD" w:rsidRDefault="000627DD" w:rsidP="005424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E6778"/>
    <w:multiLevelType w:val="hybridMultilevel"/>
    <w:tmpl w:val="64C428CA"/>
    <w:lvl w:ilvl="0" w:tplc="97704A18">
      <w:start w:val="1"/>
      <w:numFmt w:val="decimal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9873838"/>
    <w:multiLevelType w:val="hybridMultilevel"/>
    <w:tmpl w:val="9E2A3420"/>
    <w:lvl w:ilvl="0" w:tplc="C596806E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A1D39E7"/>
    <w:multiLevelType w:val="hybridMultilevel"/>
    <w:tmpl w:val="97D2C0A6"/>
    <w:lvl w:ilvl="0" w:tplc="3E68997C">
      <w:start w:val="1"/>
      <w:numFmt w:val="decimal"/>
      <w:lvlText w:val="(%1)"/>
      <w:lvlJc w:val="left"/>
      <w:pPr>
        <w:ind w:left="480" w:hanging="480"/>
      </w:pPr>
      <w:rPr>
        <w:rFonts w:asciiTheme="minorEastAsia" w:eastAsiaTheme="minorEastAsia" w:hAnsiTheme="minorEastAsia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5206A0"/>
    <w:multiLevelType w:val="hybridMultilevel"/>
    <w:tmpl w:val="FEC0A3A0"/>
    <w:lvl w:ilvl="0" w:tplc="19C29E30">
      <w:start w:val="1"/>
      <w:numFmt w:val="decimal"/>
      <w:lvlText w:val="（%1）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" w15:restartNumberingAfterBreak="0">
    <w:nsid w:val="536647C0"/>
    <w:multiLevelType w:val="hybridMultilevel"/>
    <w:tmpl w:val="97D2C0A6"/>
    <w:lvl w:ilvl="0" w:tplc="3E68997C">
      <w:start w:val="1"/>
      <w:numFmt w:val="decimal"/>
      <w:lvlText w:val="(%1)"/>
      <w:lvlJc w:val="left"/>
      <w:pPr>
        <w:ind w:left="480" w:hanging="480"/>
      </w:pPr>
      <w:rPr>
        <w:rFonts w:asciiTheme="minorEastAsia" w:eastAsiaTheme="minorEastAsia" w:hAnsiTheme="minorEastAsia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C2292A"/>
    <w:multiLevelType w:val="hybridMultilevel"/>
    <w:tmpl w:val="95F66FC0"/>
    <w:lvl w:ilvl="0" w:tplc="E300F21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標楷體" w:hint="eastAsia"/>
        <w:b w:val="0"/>
        <w:i w:val="0"/>
        <w:caps w:val="0"/>
        <w:strike w:val="0"/>
        <w:dstrike w:val="0"/>
        <w:vanish w:val="0"/>
        <w:color w:val="000000"/>
        <w:vertAlign w:val="baseli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64CA27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EF3C681C">
      <w:start w:val="1"/>
      <w:numFmt w:val="decimal"/>
      <w:lvlText w:val="(%3)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61CE7502"/>
    <w:multiLevelType w:val="hybridMultilevel"/>
    <w:tmpl w:val="2EEA45D4"/>
    <w:lvl w:ilvl="0" w:tplc="FB9E63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35DA5110">
      <w:start w:val="1"/>
      <w:numFmt w:val="decimal"/>
      <w:lvlText w:val="（%4）"/>
      <w:lvlJc w:val="left"/>
      <w:pPr>
        <w:ind w:left="2160" w:hanging="720"/>
      </w:pPr>
      <w:rPr>
        <w:rFonts w:ascii="新細明體" w:hAnsi="新細明體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D441795"/>
    <w:multiLevelType w:val="hybridMultilevel"/>
    <w:tmpl w:val="23083810"/>
    <w:lvl w:ilvl="0" w:tplc="E628512E">
      <w:start w:val="1"/>
      <w:numFmt w:val="taiwaneseCountingThousand"/>
      <w:lvlText w:val="%1."/>
      <w:lvlJc w:val="left"/>
      <w:pPr>
        <w:tabs>
          <w:tab w:val="num" w:pos="2820"/>
        </w:tabs>
        <w:ind w:left="2820" w:hanging="480"/>
      </w:pPr>
      <w:rPr>
        <w:rFonts w:hint="eastAsia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300"/>
        </w:tabs>
        <w:ind w:left="33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740"/>
        </w:tabs>
        <w:ind w:left="4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00"/>
        </w:tabs>
        <w:ind w:left="5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180"/>
        </w:tabs>
        <w:ind w:left="6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4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FB"/>
    <w:rsid w:val="000063F7"/>
    <w:rsid w:val="000237B6"/>
    <w:rsid w:val="00035899"/>
    <w:rsid w:val="00050D2B"/>
    <w:rsid w:val="00060C5F"/>
    <w:rsid w:val="00060F87"/>
    <w:rsid w:val="000627DD"/>
    <w:rsid w:val="000A3D77"/>
    <w:rsid w:val="000C0B6F"/>
    <w:rsid w:val="00115FF9"/>
    <w:rsid w:val="0013088F"/>
    <w:rsid w:val="00142D32"/>
    <w:rsid w:val="0016323D"/>
    <w:rsid w:val="001947FD"/>
    <w:rsid w:val="001A7768"/>
    <w:rsid w:val="001C2077"/>
    <w:rsid w:val="001C67A5"/>
    <w:rsid w:val="001D623D"/>
    <w:rsid w:val="002001A0"/>
    <w:rsid w:val="002002B9"/>
    <w:rsid w:val="00207F44"/>
    <w:rsid w:val="002572AA"/>
    <w:rsid w:val="00265F40"/>
    <w:rsid w:val="00272FA2"/>
    <w:rsid w:val="002B4EAF"/>
    <w:rsid w:val="002B7632"/>
    <w:rsid w:val="002C61C0"/>
    <w:rsid w:val="002D629C"/>
    <w:rsid w:val="002E41A5"/>
    <w:rsid w:val="00317E35"/>
    <w:rsid w:val="00321012"/>
    <w:rsid w:val="00325917"/>
    <w:rsid w:val="00353C81"/>
    <w:rsid w:val="003540C9"/>
    <w:rsid w:val="003633FB"/>
    <w:rsid w:val="00366156"/>
    <w:rsid w:val="003957B8"/>
    <w:rsid w:val="003A45D0"/>
    <w:rsid w:val="003A5332"/>
    <w:rsid w:val="003A60F6"/>
    <w:rsid w:val="003B7A6D"/>
    <w:rsid w:val="003C23A9"/>
    <w:rsid w:val="003D6C5B"/>
    <w:rsid w:val="003F2583"/>
    <w:rsid w:val="003F2A81"/>
    <w:rsid w:val="00402A4A"/>
    <w:rsid w:val="00402B23"/>
    <w:rsid w:val="004171FB"/>
    <w:rsid w:val="004435AC"/>
    <w:rsid w:val="00451D45"/>
    <w:rsid w:val="00461241"/>
    <w:rsid w:val="004775F2"/>
    <w:rsid w:val="004A0DD3"/>
    <w:rsid w:val="004C45DB"/>
    <w:rsid w:val="004E1A06"/>
    <w:rsid w:val="004E670E"/>
    <w:rsid w:val="0050429B"/>
    <w:rsid w:val="0052564E"/>
    <w:rsid w:val="00530647"/>
    <w:rsid w:val="00537FBD"/>
    <w:rsid w:val="005424FE"/>
    <w:rsid w:val="005432EB"/>
    <w:rsid w:val="005441C4"/>
    <w:rsid w:val="00583811"/>
    <w:rsid w:val="005935A5"/>
    <w:rsid w:val="005A2544"/>
    <w:rsid w:val="005A6AE3"/>
    <w:rsid w:val="005B2A21"/>
    <w:rsid w:val="005B2AD3"/>
    <w:rsid w:val="005B60A2"/>
    <w:rsid w:val="005C26B9"/>
    <w:rsid w:val="005C3EEE"/>
    <w:rsid w:val="005C7028"/>
    <w:rsid w:val="005F11AC"/>
    <w:rsid w:val="00607269"/>
    <w:rsid w:val="0064284C"/>
    <w:rsid w:val="00644312"/>
    <w:rsid w:val="00646044"/>
    <w:rsid w:val="00676553"/>
    <w:rsid w:val="00686152"/>
    <w:rsid w:val="0069518B"/>
    <w:rsid w:val="006B12B3"/>
    <w:rsid w:val="006C3E71"/>
    <w:rsid w:val="006D5555"/>
    <w:rsid w:val="006E144A"/>
    <w:rsid w:val="006F3B49"/>
    <w:rsid w:val="006F6FEC"/>
    <w:rsid w:val="00704F87"/>
    <w:rsid w:val="00705E4F"/>
    <w:rsid w:val="007407D9"/>
    <w:rsid w:val="00751B9A"/>
    <w:rsid w:val="007851E3"/>
    <w:rsid w:val="007862BC"/>
    <w:rsid w:val="00792623"/>
    <w:rsid w:val="007940B3"/>
    <w:rsid w:val="007C51E8"/>
    <w:rsid w:val="007C6988"/>
    <w:rsid w:val="007D685B"/>
    <w:rsid w:val="007D727F"/>
    <w:rsid w:val="008011D2"/>
    <w:rsid w:val="0080312C"/>
    <w:rsid w:val="00817156"/>
    <w:rsid w:val="00823B9D"/>
    <w:rsid w:val="008339F3"/>
    <w:rsid w:val="008346F8"/>
    <w:rsid w:val="008538F6"/>
    <w:rsid w:val="00860467"/>
    <w:rsid w:val="00860534"/>
    <w:rsid w:val="008B3093"/>
    <w:rsid w:val="008B6553"/>
    <w:rsid w:val="008C58FB"/>
    <w:rsid w:val="008D796E"/>
    <w:rsid w:val="00903597"/>
    <w:rsid w:val="0091196D"/>
    <w:rsid w:val="00925311"/>
    <w:rsid w:val="00931882"/>
    <w:rsid w:val="00937B7F"/>
    <w:rsid w:val="009713D3"/>
    <w:rsid w:val="00986ADF"/>
    <w:rsid w:val="00992E8A"/>
    <w:rsid w:val="00996187"/>
    <w:rsid w:val="00997B00"/>
    <w:rsid w:val="009B41A7"/>
    <w:rsid w:val="009C0243"/>
    <w:rsid w:val="009C7291"/>
    <w:rsid w:val="009D16A8"/>
    <w:rsid w:val="009E32E8"/>
    <w:rsid w:val="009F238B"/>
    <w:rsid w:val="00A02B7B"/>
    <w:rsid w:val="00A032E7"/>
    <w:rsid w:val="00A24FDA"/>
    <w:rsid w:val="00A25045"/>
    <w:rsid w:val="00A3697E"/>
    <w:rsid w:val="00A46079"/>
    <w:rsid w:val="00A53F08"/>
    <w:rsid w:val="00A55729"/>
    <w:rsid w:val="00A63281"/>
    <w:rsid w:val="00A65334"/>
    <w:rsid w:val="00A663DD"/>
    <w:rsid w:val="00A77CC4"/>
    <w:rsid w:val="00A878AE"/>
    <w:rsid w:val="00A92C0E"/>
    <w:rsid w:val="00A9468C"/>
    <w:rsid w:val="00AB5EC7"/>
    <w:rsid w:val="00AD005F"/>
    <w:rsid w:val="00AD379A"/>
    <w:rsid w:val="00AD6D4E"/>
    <w:rsid w:val="00AE27B4"/>
    <w:rsid w:val="00AF206A"/>
    <w:rsid w:val="00AF240D"/>
    <w:rsid w:val="00B04E20"/>
    <w:rsid w:val="00B1130C"/>
    <w:rsid w:val="00B156F9"/>
    <w:rsid w:val="00B17CF9"/>
    <w:rsid w:val="00B46108"/>
    <w:rsid w:val="00B5188C"/>
    <w:rsid w:val="00B612DC"/>
    <w:rsid w:val="00B81BE9"/>
    <w:rsid w:val="00B84C62"/>
    <w:rsid w:val="00B9644F"/>
    <w:rsid w:val="00BA24E4"/>
    <w:rsid w:val="00BD6E9F"/>
    <w:rsid w:val="00BE006B"/>
    <w:rsid w:val="00BE2881"/>
    <w:rsid w:val="00BE6F79"/>
    <w:rsid w:val="00C036DF"/>
    <w:rsid w:val="00C063C3"/>
    <w:rsid w:val="00C11C74"/>
    <w:rsid w:val="00C23E96"/>
    <w:rsid w:val="00C41612"/>
    <w:rsid w:val="00C60485"/>
    <w:rsid w:val="00C8248F"/>
    <w:rsid w:val="00C87A75"/>
    <w:rsid w:val="00C941E2"/>
    <w:rsid w:val="00C97C39"/>
    <w:rsid w:val="00CA4B24"/>
    <w:rsid w:val="00CA7D4A"/>
    <w:rsid w:val="00CE5F15"/>
    <w:rsid w:val="00D0068A"/>
    <w:rsid w:val="00D20A09"/>
    <w:rsid w:val="00D229C9"/>
    <w:rsid w:val="00D27E17"/>
    <w:rsid w:val="00D400B0"/>
    <w:rsid w:val="00D56DA2"/>
    <w:rsid w:val="00D6419F"/>
    <w:rsid w:val="00D671E5"/>
    <w:rsid w:val="00D71A43"/>
    <w:rsid w:val="00D81809"/>
    <w:rsid w:val="00D82AA5"/>
    <w:rsid w:val="00D8362E"/>
    <w:rsid w:val="00D91542"/>
    <w:rsid w:val="00DC7FE0"/>
    <w:rsid w:val="00DE5168"/>
    <w:rsid w:val="00DF24CB"/>
    <w:rsid w:val="00E0439B"/>
    <w:rsid w:val="00E07706"/>
    <w:rsid w:val="00E16E07"/>
    <w:rsid w:val="00E22C62"/>
    <w:rsid w:val="00E30FE0"/>
    <w:rsid w:val="00E476BC"/>
    <w:rsid w:val="00E57B80"/>
    <w:rsid w:val="00E70F2B"/>
    <w:rsid w:val="00E77FC2"/>
    <w:rsid w:val="00E84DA8"/>
    <w:rsid w:val="00EA5D4F"/>
    <w:rsid w:val="00EC3932"/>
    <w:rsid w:val="00ED03E7"/>
    <w:rsid w:val="00EE3591"/>
    <w:rsid w:val="00EE3998"/>
    <w:rsid w:val="00F031A6"/>
    <w:rsid w:val="00F056BA"/>
    <w:rsid w:val="00F06E62"/>
    <w:rsid w:val="00F21F18"/>
    <w:rsid w:val="00F22D0E"/>
    <w:rsid w:val="00F25430"/>
    <w:rsid w:val="00F25FC0"/>
    <w:rsid w:val="00F3651B"/>
    <w:rsid w:val="00F43C35"/>
    <w:rsid w:val="00F4501E"/>
    <w:rsid w:val="00F50587"/>
    <w:rsid w:val="00FB6854"/>
    <w:rsid w:val="00FB7A81"/>
    <w:rsid w:val="00FC233E"/>
    <w:rsid w:val="00FC6542"/>
    <w:rsid w:val="00FE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E2B5A8DC-E848-424D-95B5-933377BDA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basedOn w:val="a"/>
    <w:next w:val="a"/>
    <w:rsid w:val="00996187"/>
    <w:pPr>
      <w:widowControl/>
      <w:ind w:left="1758" w:hanging="1758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paragraph" w:styleId="a4">
    <w:name w:val="header"/>
    <w:basedOn w:val="a"/>
    <w:link w:val="a5"/>
    <w:rsid w:val="00542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5424FE"/>
    <w:rPr>
      <w:kern w:val="2"/>
    </w:rPr>
  </w:style>
  <w:style w:type="paragraph" w:styleId="a6">
    <w:name w:val="footer"/>
    <w:basedOn w:val="a"/>
    <w:link w:val="a7"/>
    <w:rsid w:val="00542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5424FE"/>
    <w:rPr>
      <w:kern w:val="2"/>
    </w:rPr>
  </w:style>
  <w:style w:type="paragraph" w:styleId="a8">
    <w:name w:val="List Paragraph"/>
    <w:basedOn w:val="a"/>
    <w:uiPriority w:val="34"/>
    <w:qFormat/>
    <w:rsid w:val="00CA7D4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user</cp:lastModifiedBy>
  <cp:revision>5</cp:revision>
  <dcterms:created xsi:type="dcterms:W3CDTF">2020-05-28T06:13:00Z</dcterms:created>
  <dcterms:modified xsi:type="dcterms:W3CDTF">2022-10-31T02:24:00Z</dcterms:modified>
</cp:coreProperties>
</file>